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A40B" w14:textId="062F8CD3" w:rsidR="0011038E" w:rsidRDefault="0011038E" w:rsidP="003E5ACE">
      <w:pPr>
        <w:spacing w:line="240" w:lineRule="auto"/>
        <w:rPr>
          <w:b/>
        </w:rPr>
      </w:pPr>
      <w:r>
        <w:rPr>
          <w:b/>
        </w:rPr>
        <w:t>„</w:t>
      </w:r>
      <w:r w:rsidR="00BB2807" w:rsidRPr="00BB2807">
        <w:rPr>
          <w:b/>
        </w:rPr>
        <w:t>Mach mit!</w:t>
      </w:r>
      <w:r>
        <w:rPr>
          <w:b/>
        </w:rPr>
        <w:t>“</w:t>
      </w:r>
      <w:r w:rsidR="00BB2807" w:rsidRPr="00BB2807">
        <w:rPr>
          <w:b/>
        </w:rPr>
        <w:t xml:space="preserve"> </w:t>
      </w:r>
      <w:r w:rsidR="00BB2807">
        <w:rPr>
          <w:b/>
        </w:rPr>
        <w:t xml:space="preserve">Jugendliche werden zu aktiven Medien- und </w:t>
      </w:r>
      <w:proofErr w:type="spellStart"/>
      <w:r w:rsidR="00BB2807">
        <w:rPr>
          <w:b/>
        </w:rPr>
        <w:t>KulturproduzentInnen</w:t>
      </w:r>
      <w:proofErr w:type="spellEnd"/>
      <w:r w:rsidR="00BB2807">
        <w:rPr>
          <w:b/>
        </w:rPr>
        <w:t xml:space="preserve"> </w:t>
      </w:r>
    </w:p>
    <w:p w14:paraId="7CC37BDB" w14:textId="58406254" w:rsidR="00176334" w:rsidRPr="00F9330A" w:rsidRDefault="0011038E" w:rsidP="003E5ACE">
      <w:pPr>
        <w:spacing w:line="240" w:lineRule="auto"/>
        <w:rPr>
          <w:b/>
        </w:rPr>
      </w:pPr>
      <w:r>
        <w:rPr>
          <w:b/>
        </w:rPr>
        <w:t>Möglich machen das</w:t>
      </w:r>
      <w:r w:rsidR="00BB2807">
        <w:rPr>
          <w:b/>
        </w:rPr>
        <w:t xml:space="preserve"> Workshops, die in dem Projekt </w:t>
      </w:r>
      <w:r w:rsidR="00BB2807" w:rsidRPr="00BB2807">
        <w:rPr>
          <w:b/>
          <w:i/>
        </w:rPr>
        <w:t>Making Art, Making Media, Making Change</w:t>
      </w:r>
      <w:r w:rsidR="00BB2807">
        <w:rPr>
          <w:b/>
        </w:rPr>
        <w:t xml:space="preserve"> </w:t>
      </w:r>
      <w:r w:rsidR="00176334" w:rsidRPr="00F9330A">
        <w:rPr>
          <w:b/>
        </w:rPr>
        <w:t xml:space="preserve">am Schwerpunkt Wissenschaft &amp; </w:t>
      </w:r>
      <w:r w:rsidR="00176334" w:rsidRPr="0011038E">
        <w:rPr>
          <w:b/>
        </w:rPr>
        <w:t>Kunst</w:t>
      </w:r>
      <w:r w:rsidR="0055664E" w:rsidRPr="0011038E">
        <w:rPr>
          <w:b/>
        </w:rPr>
        <w:t>,</w:t>
      </w:r>
      <w:r w:rsidR="00BB2807" w:rsidRPr="0011038E">
        <w:rPr>
          <w:b/>
        </w:rPr>
        <w:t xml:space="preserve"> </w:t>
      </w:r>
      <w:r w:rsidR="0055664E" w:rsidRPr="0011038E">
        <w:rPr>
          <w:b/>
        </w:rPr>
        <w:t>einer Kooperation zwischen Universität Salzburg und Universität Mozarteum,</w:t>
      </w:r>
      <w:r w:rsidR="0055664E">
        <w:rPr>
          <w:b/>
        </w:rPr>
        <w:t xml:space="preserve"> </w:t>
      </w:r>
      <w:r w:rsidR="00BB2807">
        <w:rPr>
          <w:b/>
        </w:rPr>
        <w:t>angeboten werden.</w:t>
      </w:r>
    </w:p>
    <w:p w14:paraId="662E3768" w14:textId="48F73FD2" w:rsidR="00165480" w:rsidRPr="00165480" w:rsidRDefault="00A46ACC" w:rsidP="003E5ACE">
      <w:pPr>
        <w:spacing w:after="0" w:line="240" w:lineRule="auto"/>
      </w:pPr>
      <w:r>
        <w:t>Das</w:t>
      </w:r>
      <w:r w:rsidR="00165480">
        <w:t xml:space="preserve"> </w:t>
      </w:r>
      <w:r w:rsidR="00165480" w:rsidRPr="00165480">
        <w:t xml:space="preserve">vom Österreichischen </w:t>
      </w:r>
      <w:r w:rsidR="00165480">
        <w:t>W</w:t>
      </w:r>
      <w:r w:rsidR="00165480" w:rsidRPr="00176334">
        <w:t>issenschaftsfonds</w:t>
      </w:r>
      <w:r w:rsidR="00165480">
        <w:t xml:space="preserve"> FWF</w:t>
      </w:r>
      <w:r>
        <w:t xml:space="preserve"> geförderte</w:t>
      </w:r>
      <w:r w:rsidR="00165480" w:rsidRPr="00176334">
        <w:t xml:space="preserve"> Wissenschaftskommunikationsprojekt </w:t>
      </w:r>
      <w:r w:rsidR="00176334">
        <w:t>setzt</w:t>
      </w:r>
      <w:r w:rsidR="00165480" w:rsidRPr="00176334">
        <w:t xml:space="preserve"> sich mit dem gesellschaftskritischen</w:t>
      </w:r>
      <w:r w:rsidR="00165480">
        <w:t xml:space="preserve"> und vor allem verändernden</w:t>
      </w:r>
      <w:r w:rsidR="00165480" w:rsidRPr="00176334">
        <w:t xml:space="preserve"> Potential von alternativen, feministischen Medien und Kulturprojekten auseinander</w:t>
      </w:r>
      <w:r w:rsidR="00165480">
        <w:t xml:space="preserve">. Nicht jedoch in Form von wissenschaftlichen Untersuchungen, sondern </w:t>
      </w:r>
      <w:r w:rsidR="00BB2807">
        <w:t xml:space="preserve">durch direktes und </w:t>
      </w:r>
      <w:r w:rsidR="0055664E">
        <w:t>aktives</w:t>
      </w:r>
      <w:r w:rsidR="00165480">
        <w:t xml:space="preserve"> </w:t>
      </w:r>
      <w:r w:rsidR="00176334">
        <w:t xml:space="preserve">Erproben und Gestalten </w:t>
      </w:r>
      <w:r w:rsidR="00165480">
        <w:t>mit Jugendlichen i</w:t>
      </w:r>
      <w:r w:rsidR="00BB2807">
        <w:t xml:space="preserve">n Workshops. </w:t>
      </w:r>
    </w:p>
    <w:p w14:paraId="77190449" w14:textId="4874EEBA" w:rsidR="00442533" w:rsidRDefault="00442533" w:rsidP="003E5ACE">
      <w:pPr>
        <w:spacing w:after="0" w:line="240" w:lineRule="auto"/>
      </w:pPr>
      <w:r>
        <w:t xml:space="preserve">Was haben die drei Begriffe im Projekttitel miteinander zu tun </w:t>
      </w:r>
      <w:r>
        <w:noBreakHyphen/>
        <w:t xml:space="preserve"> Medien, Kunst,</w:t>
      </w:r>
      <w:r w:rsidR="008F6437">
        <w:t xml:space="preserve"> Veränderung</w:t>
      </w:r>
      <w:r w:rsidR="009B2593">
        <w:t xml:space="preserve"> machen</w:t>
      </w:r>
      <w:r>
        <w:t>?</w:t>
      </w:r>
      <w:r w:rsidR="00FE1E0D">
        <w:t xml:space="preserve"> </w:t>
      </w:r>
      <w:r w:rsidR="003E5ACE">
        <w:t xml:space="preserve">Projektleiterin </w:t>
      </w:r>
      <w:r w:rsidR="003E5ACE" w:rsidRPr="00FE1E0D">
        <w:t>Dr.</w:t>
      </w:r>
      <w:r w:rsidR="003E5ACE" w:rsidRPr="00B0270A">
        <w:rPr>
          <w:vertAlign w:val="superscript"/>
        </w:rPr>
        <w:t>in</w:t>
      </w:r>
      <w:r w:rsidR="003E5ACE" w:rsidRPr="00FE1E0D">
        <w:t xml:space="preserve"> </w:t>
      </w:r>
      <w:r w:rsidR="009B2593">
        <w:t>Elke Zobl erklärt</w:t>
      </w:r>
      <w:r w:rsidR="00CA7056">
        <w:t xml:space="preserve"> den Zusammenhang </w:t>
      </w:r>
      <w:r w:rsidR="0011038E">
        <w:t>so</w:t>
      </w:r>
      <w:r>
        <w:t>: „</w:t>
      </w:r>
      <w:r w:rsidR="002E0A34">
        <w:t>Wenn ich selbst Medien, Kunst oder Kultur produziere</w:t>
      </w:r>
      <w:r w:rsidR="006D176F" w:rsidRPr="006D176F">
        <w:t xml:space="preserve"> </w:t>
      </w:r>
      <w:r w:rsidR="006D176F">
        <w:t xml:space="preserve">und ich mich mit Inhalten aus meiner Lebenswelt vom Persönlichen bis zum Politischen </w:t>
      </w:r>
      <w:r w:rsidR="0055664E">
        <w:t>beschäftige</w:t>
      </w:r>
      <w:r w:rsidR="002E0A34">
        <w:t>,</w:t>
      </w:r>
      <w:r w:rsidR="00FE1E0D">
        <w:t xml:space="preserve"> </w:t>
      </w:r>
      <w:r>
        <w:t xml:space="preserve">setzt sich ein Prozess in Gang, eine Veränderung im Bewusstsein meiner selbst und meiner Umwelt. </w:t>
      </w:r>
      <w:r w:rsidR="00CA7056">
        <w:t>Indem Menschen</w:t>
      </w:r>
      <w:r>
        <w:t xml:space="preserve"> lernen, dass sie kreativ und produktiv tätig sein können, lernen sie</w:t>
      </w:r>
      <w:r w:rsidR="002E0A34">
        <w:t xml:space="preserve"> auch,</w:t>
      </w:r>
      <w:r>
        <w:t xml:space="preserve"> dass sie Einfluss nehmen könne</w:t>
      </w:r>
      <w:r w:rsidR="002E0A34">
        <w:t>n</w:t>
      </w:r>
      <w:r>
        <w:t xml:space="preserve">, dass sie ihrer </w:t>
      </w:r>
      <w:r w:rsidR="00E6291A">
        <w:t xml:space="preserve">kritischen </w:t>
      </w:r>
      <w:r>
        <w:t xml:space="preserve">Stimme </w:t>
      </w:r>
      <w:r w:rsidR="002E0A34">
        <w:t xml:space="preserve">und ihrem Anliegen </w:t>
      </w:r>
      <w:r>
        <w:t>Gehör verleihen können</w:t>
      </w:r>
      <w:r w:rsidR="00FE1E0D">
        <w:t>.</w:t>
      </w:r>
      <w:r>
        <w:t>“</w:t>
      </w:r>
      <w:r w:rsidR="00FE1E0D">
        <w:t xml:space="preserve"> </w:t>
      </w:r>
    </w:p>
    <w:p w14:paraId="106FE19F" w14:textId="1127F443" w:rsidR="0055664E" w:rsidRDefault="002E0A34" w:rsidP="003E5ACE">
      <w:pPr>
        <w:spacing w:after="0" w:line="240" w:lineRule="auto"/>
      </w:pPr>
      <w:r>
        <w:t>Angesprochen werden dabei</w:t>
      </w:r>
      <w:r w:rsidR="00FE1E0D">
        <w:t xml:space="preserve"> </w:t>
      </w:r>
      <w:r w:rsidR="009C46EF">
        <w:t>Jugendliche</w:t>
      </w:r>
      <w:r w:rsidR="00FE1E0D">
        <w:t xml:space="preserve"> zwischen 12 und 26, vor</w:t>
      </w:r>
      <w:r w:rsidR="0011038E">
        <w:t xml:space="preserve"> allem Mädchen und junge Frauen.</w:t>
      </w:r>
      <w:r w:rsidR="00E15BFE">
        <w:t xml:space="preserve"> </w:t>
      </w:r>
      <w:r w:rsidR="0011038E">
        <w:t xml:space="preserve">In den Workshops </w:t>
      </w:r>
      <w:r w:rsidR="00E15BFE">
        <w:t>mit Medien</w:t>
      </w:r>
      <w:r w:rsidR="00855C39">
        <w:t xml:space="preserve">- und </w:t>
      </w:r>
      <w:proofErr w:type="spellStart"/>
      <w:r w:rsidR="00F9330A">
        <w:t>KulturproduzentI</w:t>
      </w:r>
      <w:r w:rsidR="00E15BFE">
        <w:t>nnen</w:t>
      </w:r>
      <w:proofErr w:type="spellEnd"/>
      <w:r w:rsidR="00E15BFE">
        <w:t xml:space="preserve"> </w:t>
      </w:r>
      <w:r w:rsidR="0011038E">
        <w:t xml:space="preserve">erhalten sie </w:t>
      </w:r>
      <w:r w:rsidR="0055664E">
        <w:t>Einblicke in die lebendige</w:t>
      </w:r>
      <w:r w:rsidR="008D7101" w:rsidRPr="008D7101">
        <w:t xml:space="preserve"> Medien- und Kulturprodu</w:t>
      </w:r>
      <w:r w:rsidR="0011038E">
        <w:t>ktion</w:t>
      </w:r>
      <w:r w:rsidR="003E5ACE">
        <w:t xml:space="preserve">, die eine Alternative zu den Massenmedien und die </w:t>
      </w:r>
      <w:r w:rsidR="003E5ACE" w:rsidRPr="008D7101">
        <w:t>Möglichkeit vielfältiger S</w:t>
      </w:r>
      <w:r w:rsidR="003E5ACE">
        <w:t>elbstdarstellung</w:t>
      </w:r>
      <w:r w:rsidR="003E5ACE" w:rsidRPr="008D7101">
        <w:t xml:space="preserve">, </w:t>
      </w:r>
      <w:r w:rsidR="003E5ACE">
        <w:t>Themen und Meinungen bieten</w:t>
      </w:r>
      <w:r w:rsidR="0011038E">
        <w:t xml:space="preserve">. </w:t>
      </w:r>
      <w:r w:rsidR="008D7101" w:rsidRPr="008D7101">
        <w:t>Inhalte, Produ</w:t>
      </w:r>
      <w:r w:rsidR="00A46ACC">
        <w:t>ktion</w:t>
      </w:r>
      <w:r w:rsidR="0055664E">
        <w:t xml:space="preserve"> und Beweggründe </w:t>
      </w:r>
      <w:r w:rsidR="0011038E">
        <w:t xml:space="preserve">werden </w:t>
      </w:r>
      <w:r w:rsidR="0055664E">
        <w:t>diskutiert</w:t>
      </w:r>
      <w:r w:rsidR="008D7101" w:rsidRPr="008D7101">
        <w:t xml:space="preserve"> </w:t>
      </w:r>
      <w:r w:rsidR="00A67EB3">
        <w:t>und</w:t>
      </w:r>
      <w:r w:rsidR="008D7101" w:rsidRPr="008D7101">
        <w:t xml:space="preserve"> </w:t>
      </w:r>
      <w:r w:rsidR="0011038E">
        <w:t xml:space="preserve">die </w:t>
      </w:r>
      <w:r w:rsidR="008D7101" w:rsidRPr="008D7101">
        <w:t>Jugendliche</w:t>
      </w:r>
      <w:r w:rsidR="0011038E">
        <w:t>n</w:t>
      </w:r>
      <w:r w:rsidR="008D7101" w:rsidRPr="008D7101">
        <w:t xml:space="preserve"> an</w:t>
      </w:r>
      <w:r w:rsidR="0055664E">
        <w:t>geregt</w:t>
      </w:r>
      <w:r w:rsidR="008D7101" w:rsidRPr="008D7101">
        <w:t>, selbst aktiv zu werden.</w:t>
      </w:r>
      <w:r w:rsidR="008D7101">
        <w:t xml:space="preserve"> </w:t>
      </w:r>
    </w:p>
    <w:p w14:paraId="1747C855" w14:textId="77777777" w:rsidR="0011038E" w:rsidRDefault="00FA3CA6" w:rsidP="003E5ACE">
      <w:pPr>
        <w:spacing w:after="0" w:line="240" w:lineRule="auto"/>
      </w:pPr>
      <w:r w:rsidRPr="00FA3CA6">
        <w:t>Projektleiterin Elke Zobl möchte vor allem junge Frauen und Mädchen zur Teilnah</w:t>
      </w:r>
      <w:r w:rsidR="002E0A34">
        <w:t>me an den Workshops ermutigen: „</w:t>
      </w:r>
      <w:r w:rsidRPr="00FA3CA6">
        <w:t xml:space="preserve">Es gibt hier oft eine Hemmschwelle, man traut sich selbst zu wenig zu. In den Workshops kann jede und jeder lernen, dem eigenen Anliegen </w:t>
      </w:r>
      <w:r w:rsidR="00CD1934">
        <w:t xml:space="preserve">und gesellschaftlicher Kritik </w:t>
      </w:r>
      <w:r w:rsidRPr="00FA3CA6">
        <w:t>Ausdruck zu verleihen.“</w:t>
      </w:r>
      <w:r w:rsidR="0011038E" w:rsidRPr="0011038E">
        <w:t xml:space="preserve"> </w:t>
      </w:r>
    </w:p>
    <w:p w14:paraId="2243CC29" w14:textId="40CF25DD" w:rsidR="0011038E" w:rsidRDefault="0011038E" w:rsidP="003E5ACE">
      <w:pPr>
        <w:spacing w:after="0" w:line="240" w:lineRule="auto"/>
      </w:pPr>
      <w:r>
        <w:t xml:space="preserve">In einem weiteren Schritt in dem Projekt erarbeiten Elke Zobl und ihr Team </w:t>
      </w:r>
      <w:r w:rsidR="003E5ACE">
        <w:t xml:space="preserve">mit den </w:t>
      </w:r>
      <w:proofErr w:type="spellStart"/>
      <w:r w:rsidR="003E5ACE">
        <w:t>KooperationspartnerInnen</w:t>
      </w:r>
      <w:proofErr w:type="spellEnd"/>
      <w:r w:rsidR="003E5ACE">
        <w:t xml:space="preserve"> </w:t>
      </w:r>
      <w:r>
        <w:t xml:space="preserve">künstlerisch-pädagogische Materialien, Leitfäden und Weiterbildungsangebote in Form einer Toolbox, die dann </w:t>
      </w:r>
      <w:proofErr w:type="spellStart"/>
      <w:r>
        <w:t>MultiplikatorInnen</w:t>
      </w:r>
      <w:proofErr w:type="spellEnd"/>
      <w:r>
        <w:t xml:space="preserve"> in der Jugend- und Mädchenarbeit, an Schulen und Ausbildungsstätten zur Verfügung gestellt wird. </w:t>
      </w:r>
    </w:p>
    <w:p w14:paraId="62B7B503" w14:textId="37DD25EB" w:rsidR="0011038E" w:rsidRDefault="0011038E" w:rsidP="003E5ACE">
      <w:pPr>
        <w:spacing w:after="0" w:line="240" w:lineRule="auto"/>
      </w:pPr>
    </w:p>
    <w:p w14:paraId="67A23554" w14:textId="520DA459" w:rsidR="00CA7056" w:rsidRPr="00440136" w:rsidRDefault="003E5ACE" w:rsidP="003E5ACE">
      <w:pPr>
        <w:spacing w:after="0" w:line="240" w:lineRule="auto"/>
        <w:rPr>
          <w:b/>
          <w:lang w:val="en-US"/>
        </w:rPr>
      </w:pPr>
      <w:proofErr w:type="gramStart"/>
      <w:r w:rsidRPr="00440136">
        <w:rPr>
          <w:b/>
          <w:lang w:val="en-US"/>
        </w:rPr>
        <w:t>Workshop-</w:t>
      </w:r>
      <w:proofErr w:type="spellStart"/>
      <w:r>
        <w:rPr>
          <w:b/>
          <w:lang w:val="en-US"/>
        </w:rPr>
        <w:t>Anfrage</w:t>
      </w:r>
      <w:proofErr w:type="spellEnd"/>
      <w:r>
        <w:rPr>
          <w:b/>
          <w:lang w:val="en-US"/>
        </w:rPr>
        <w:t xml:space="preserve"> </w:t>
      </w:r>
      <w:proofErr w:type="spellStart"/>
      <w:r w:rsidR="00406C8D" w:rsidRPr="00440136">
        <w:rPr>
          <w:b/>
          <w:lang w:val="en-US"/>
        </w:rPr>
        <w:t>unter</w:t>
      </w:r>
      <w:proofErr w:type="spellEnd"/>
      <w:r w:rsidR="00406C8D" w:rsidRPr="00440136">
        <w:rPr>
          <w:b/>
          <w:lang w:val="en-US"/>
        </w:rPr>
        <w:t xml:space="preserve"> </w:t>
      </w:r>
      <w:hyperlink r:id="rId6" w:history="1">
        <w:r w:rsidR="00855C39" w:rsidRPr="00440136">
          <w:rPr>
            <w:rStyle w:val="Hyperlink"/>
            <w:b/>
            <w:lang w:val="en-US"/>
          </w:rPr>
          <w:t>stefanie.gruenangerl@sbg.ac.at</w:t>
        </w:r>
      </w:hyperlink>
      <w:r w:rsidR="00855C39" w:rsidRPr="00440136">
        <w:rPr>
          <w:b/>
          <w:lang w:val="en-US"/>
        </w:rPr>
        <w:t>.</w:t>
      </w:r>
      <w:proofErr w:type="gramEnd"/>
      <w:r w:rsidR="00855C39" w:rsidRPr="00440136">
        <w:rPr>
          <w:b/>
          <w:lang w:val="en-US"/>
        </w:rPr>
        <w:t xml:space="preserve"> </w:t>
      </w:r>
    </w:p>
    <w:p w14:paraId="48427387" w14:textId="3FF8E260" w:rsidR="00FE1E0D" w:rsidRPr="0011038E" w:rsidRDefault="00CD1934" w:rsidP="003E5ACE">
      <w:pPr>
        <w:spacing w:after="0" w:line="240" w:lineRule="auto"/>
        <w:rPr>
          <w:b/>
          <w:lang w:val="en-US"/>
        </w:rPr>
      </w:pPr>
      <w:r w:rsidRPr="0011038E">
        <w:rPr>
          <w:b/>
          <w:lang w:val="en-US"/>
        </w:rPr>
        <w:t xml:space="preserve">Link: </w:t>
      </w:r>
      <w:hyperlink r:id="rId7" w:history="1">
        <w:r w:rsidR="00176334" w:rsidRPr="0011038E">
          <w:rPr>
            <w:rStyle w:val="Hyperlink"/>
            <w:b/>
            <w:lang w:val="en-US"/>
          </w:rPr>
          <w:t>www.makingart.at</w:t>
        </w:r>
      </w:hyperlink>
    </w:p>
    <w:p w14:paraId="58DBC4BC" w14:textId="77777777" w:rsidR="00176334" w:rsidRPr="00F9330A" w:rsidRDefault="00176334" w:rsidP="003E5ACE">
      <w:pPr>
        <w:spacing w:line="240" w:lineRule="auto"/>
        <w:rPr>
          <w:lang w:val="en-US"/>
        </w:rPr>
      </w:pPr>
    </w:p>
    <w:p w14:paraId="4A115AC3" w14:textId="368C75B4" w:rsidR="00176334" w:rsidRPr="00F9330A" w:rsidRDefault="00176334" w:rsidP="003E5ACE">
      <w:pPr>
        <w:spacing w:line="240" w:lineRule="auto"/>
        <w:rPr>
          <w:b/>
          <w:lang w:val="en-US"/>
        </w:rPr>
      </w:pPr>
      <w:proofErr w:type="spellStart"/>
      <w:r w:rsidRPr="00F9330A">
        <w:rPr>
          <w:b/>
          <w:lang w:val="en-US"/>
        </w:rPr>
        <w:t>Foto</w:t>
      </w:r>
      <w:proofErr w:type="spellEnd"/>
      <w:r w:rsidRPr="00F9330A">
        <w:rPr>
          <w:b/>
          <w:lang w:val="en-US"/>
        </w:rPr>
        <w:t xml:space="preserve"> credits:</w:t>
      </w:r>
    </w:p>
    <w:p w14:paraId="16542E9A" w14:textId="7DC7707F" w:rsidR="00176334" w:rsidRPr="00DF4011" w:rsidRDefault="00176334" w:rsidP="003E5ACE">
      <w:pPr>
        <w:spacing w:line="240" w:lineRule="auto"/>
        <w:rPr>
          <w:rFonts w:ascii="Arial" w:hAnsi="Arial" w:cs="Arial"/>
          <w:b/>
          <w:lang w:val="de-AT"/>
        </w:rPr>
      </w:pPr>
      <w:r w:rsidRPr="00F9330A">
        <w:rPr>
          <w:b/>
          <w:lang w:val="en-US"/>
        </w:rPr>
        <w:t>3_Workshop_FWFprojekt:</w:t>
      </w:r>
      <w:r w:rsidRPr="00F9330A">
        <w:rPr>
          <w:lang w:val="en-US"/>
        </w:rPr>
        <w:t xml:space="preserve"> „</w:t>
      </w:r>
      <w:proofErr w:type="spellStart"/>
      <w:r w:rsidRPr="00F9330A">
        <w:rPr>
          <w:rFonts w:cs="Arial"/>
          <w:lang w:val="en-US"/>
        </w:rPr>
        <w:t>Grrrls</w:t>
      </w:r>
      <w:proofErr w:type="spellEnd"/>
      <w:r w:rsidRPr="00F9330A">
        <w:rPr>
          <w:rFonts w:cs="Arial"/>
          <w:lang w:val="en-US"/>
        </w:rPr>
        <w:t xml:space="preserve">! Let’s make a zine! </w:t>
      </w:r>
      <w:r w:rsidRPr="00176334">
        <w:rPr>
          <w:rFonts w:cs="Arial"/>
          <w:lang w:val="de-AT"/>
        </w:rPr>
        <w:t>Ein Do-It-Yourself Workshop</w:t>
      </w:r>
      <w:r w:rsidRPr="00176334">
        <w:rPr>
          <w:rFonts w:cs="Arial"/>
          <w:b/>
          <w:lang w:val="de-AT"/>
        </w:rPr>
        <w:t xml:space="preserve">“ </w:t>
      </w:r>
      <w:r w:rsidRPr="00176334">
        <w:t>mit jungen Frauen aus sechs Ländern (Ägypten, Tunesien, Spanien, Estland, Moldawien, Österrei</w:t>
      </w:r>
      <w:bookmarkStart w:id="0" w:name="_GoBack"/>
      <w:bookmarkEnd w:id="0"/>
      <w:r w:rsidRPr="00176334">
        <w:t>ch) im Rahmen von „</w:t>
      </w:r>
      <w:proofErr w:type="spellStart"/>
      <w:r w:rsidRPr="00176334">
        <w:t>Women’s</w:t>
      </w:r>
      <w:proofErr w:type="spellEnd"/>
      <w:r w:rsidRPr="00176334">
        <w:t xml:space="preserve"> Space – Internationale Jugendbegegnung“ in Kooperation mit </w:t>
      </w:r>
      <w:proofErr w:type="spellStart"/>
      <w:r w:rsidRPr="00176334">
        <w:t>make</w:t>
      </w:r>
      <w:proofErr w:type="spellEnd"/>
      <w:r w:rsidRPr="00176334">
        <w:t xml:space="preserve"> </w:t>
      </w:r>
      <w:proofErr w:type="spellStart"/>
      <w:r w:rsidRPr="00176334">
        <w:t>it</w:t>
      </w:r>
      <w:proofErr w:type="spellEnd"/>
      <w:r w:rsidRPr="00176334">
        <w:t xml:space="preserve"> – Büro für Mädchenförderung des Landes Salzburg im April 2014. (Foto: Pia Streicher)</w:t>
      </w:r>
    </w:p>
    <w:p w14:paraId="16D3B52C" w14:textId="77777777" w:rsidR="00176334" w:rsidRPr="00FE1E0D" w:rsidRDefault="00176334"/>
    <w:sectPr w:rsidR="00176334" w:rsidRPr="00FE1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1419"/>
    <w:multiLevelType w:val="hybridMultilevel"/>
    <w:tmpl w:val="635AC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D"/>
    <w:rsid w:val="000E0309"/>
    <w:rsid w:val="0011038E"/>
    <w:rsid w:val="00165480"/>
    <w:rsid w:val="00176334"/>
    <w:rsid w:val="00197613"/>
    <w:rsid w:val="002E0A34"/>
    <w:rsid w:val="003A29C6"/>
    <w:rsid w:val="003C0D92"/>
    <w:rsid w:val="003E375B"/>
    <w:rsid w:val="003E5ACE"/>
    <w:rsid w:val="00406C8D"/>
    <w:rsid w:val="00414F56"/>
    <w:rsid w:val="00440136"/>
    <w:rsid w:val="00442533"/>
    <w:rsid w:val="004F66F1"/>
    <w:rsid w:val="0055664E"/>
    <w:rsid w:val="00635EE4"/>
    <w:rsid w:val="006D176F"/>
    <w:rsid w:val="00781D4F"/>
    <w:rsid w:val="007B3609"/>
    <w:rsid w:val="00815441"/>
    <w:rsid w:val="00825981"/>
    <w:rsid w:val="0082622C"/>
    <w:rsid w:val="00855C39"/>
    <w:rsid w:val="008D7101"/>
    <w:rsid w:val="008F6437"/>
    <w:rsid w:val="009B0EFA"/>
    <w:rsid w:val="009B2593"/>
    <w:rsid w:val="009C46EF"/>
    <w:rsid w:val="00A46ACC"/>
    <w:rsid w:val="00A50E5E"/>
    <w:rsid w:val="00A67EB3"/>
    <w:rsid w:val="00AF007F"/>
    <w:rsid w:val="00BB2807"/>
    <w:rsid w:val="00BD3A9F"/>
    <w:rsid w:val="00C86B6D"/>
    <w:rsid w:val="00C87CEC"/>
    <w:rsid w:val="00CA7056"/>
    <w:rsid w:val="00CB23CD"/>
    <w:rsid w:val="00CC587E"/>
    <w:rsid w:val="00CD1934"/>
    <w:rsid w:val="00E15BFE"/>
    <w:rsid w:val="00E6291A"/>
    <w:rsid w:val="00F9330A"/>
    <w:rsid w:val="00FA3CA6"/>
    <w:rsid w:val="00FC1618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D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0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D9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E03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030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0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D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D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D9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D9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E03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E030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kingar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ie.gruenangerl@sbg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Gabriel, Roswitha</dc:creator>
  <cp:lastModifiedBy>Grünangerl Stefanie</cp:lastModifiedBy>
  <cp:revision>2</cp:revision>
  <dcterms:created xsi:type="dcterms:W3CDTF">2014-10-30T18:02:00Z</dcterms:created>
  <dcterms:modified xsi:type="dcterms:W3CDTF">2014-10-30T18:02:00Z</dcterms:modified>
</cp:coreProperties>
</file>